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Жукова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</w:t>
      </w:r>
      <w:r>
        <w:t xml:space="preserve"> </w:t>
      </w:r>
      <w:r>
        <w:t xml:space="preserve">дальнейшей работы сервисов.</w:t>
      </w:r>
    </w:p>
    <w:bookmarkEnd w:id="20"/>
    <w:bookmarkStart w:id="61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Скачаем образ диска с официального сайта 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fig-001?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1932520"/>
            <wp:effectExtent b="0" l="0" r="0" t="0"/>
            <wp:docPr descr="Скачиваем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2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Скачиваем</w:t>
      </w:r>
    </w:p>
    <w:p>
      <w:pPr>
        <w:pStyle w:val="BodyText"/>
      </w:pPr>
      <w:r>
        <w:t xml:space="preserve">Устанавливаем linux rocky на виртуальную машину 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fig-002?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1825967"/>
            <wp:effectExtent b="0" l="0" r="0" t="0"/>
            <wp:docPr descr="Выбираем язык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5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Выбираем язык</w:t>
      </w:r>
    </w:p>
    <w:p>
      <w:pPr>
        <w:pStyle w:val="BodyText"/>
      </w:pPr>
      <w:r>
        <w:t xml:space="preserve">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fig-003?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2415018"/>
            <wp:effectExtent b="0" l="0" r="0" t="0"/>
            <wp:docPr descr="Выбираем Место установки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5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Выбираем Место установки</w:t>
      </w:r>
    </w:p>
    <w:p>
      <w:pPr>
        <w:pStyle w:val="BodyText"/>
      </w:pPr>
      <w:r>
        <w:t xml:space="preserve">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fig-004?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1631779"/>
            <wp:effectExtent b="0" l="0" r="0" t="0"/>
            <wp:docPr descr="Отключим KDUMP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1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Отключим KDUMP</w:t>
      </w:r>
    </w:p>
    <w:p>
      <w:pPr>
        <w:pStyle w:val="BodyText"/>
      </w:pPr>
      <w:r>
        <w:t xml:space="preserve">Включим сетевое соединение и в качестве имени узла укажем user.localdomai 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fig-005?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2900189"/>
            <wp:effectExtent b="0" l="0" r="0" t="0"/>
            <wp:docPr descr="svzhukova.localdomain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0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svzhukova.localdomain</w:t>
      </w:r>
    </w:p>
    <w:p>
      <w:pPr>
        <w:pStyle w:val="BodyText"/>
      </w:pPr>
      <w:r>
        <w:t xml:space="preserve">Войдем в ОС под заданной вами при установке учётной записью.В терминале</w:t>
      </w:r>
      <w:r>
        <w:t xml:space="preserve"> </w:t>
      </w:r>
      <w:r>
        <w:t xml:space="preserve">виртуальной машины подключим образ диска дополнений гостевой ОС 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fig-006?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1988183"/>
            <wp:effectExtent b="0" l="0" r="0" t="0"/>
            <wp:docPr descr="Подключим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8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Подключим</w:t>
      </w:r>
    </w:p>
    <w:bookmarkStart w:id="60" w:name="домашнее-задание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Дождемся загрузки графического окружения и откроем терминал. В окне терминала проанализируем последовательность загрузки системы, выполнив команду dmesg.</w:t>
      </w:r>
      <w:r>
        <w:t xml:space="preserve"> </w:t>
      </w:r>
      <w:r>
        <w:t xml:space="preserve">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fig-007?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2981854"/>
            <wp:effectExtent b="0" l="0" r="0" t="0"/>
            <wp:docPr descr="dmesg | less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1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dmesg | less</w:t>
      </w:r>
    </w:p>
    <w:p>
      <w:pPr>
        <w:pStyle w:val="BodyText"/>
      </w:pPr>
      <w:r>
        <w:t xml:space="preserve">Получим следующую информацию.</w:t>
      </w:r>
    </w:p>
    <w:p>
      <w:pPr>
        <w:pStyle w:val="BodyText"/>
      </w:pPr>
      <w:r>
        <w:t xml:space="preserve">Версия ядра Linux (Linux version). 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fig-008?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2873767"/>
            <wp:effectExtent b="0" l="0" r="0" t="0"/>
            <wp:docPr descr="version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3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version</w:t>
      </w:r>
    </w:p>
    <w:p>
      <w:pPr>
        <w:pStyle w:val="BodyText"/>
      </w:pPr>
      <w:r>
        <w:t xml:space="preserve">Частота процессора (Detected Mhz processor). 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fig-009?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1817064"/>
            <wp:effectExtent b="0" l="0" r="0" t="0"/>
            <wp:docPr descr="processor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7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processor</w:t>
      </w:r>
    </w:p>
    <w:p>
      <w:pPr>
        <w:pStyle w:val="BodyText"/>
      </w:pPr>
      <w:r>
        <w:t xml:space="preserve">Модель процессора (CPU0). 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fig-010?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776630"/>
            <wp:effectExtent b="0" l="0" r="0" t="0"/>
            <wp:docPr descr="CPU0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6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CPU0</w:t>
      </w:r>
    </w:p>
    <w:p>
      <w:pPr>
        <w:pStyle w:val="BodyText"/>
      </w:pPr>
      <w:r>
        <w:t xml:space="preserve">Объем доступной оперативной памяти (Memory available). 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fig-011?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897907"/>
            <wp:effectExtent b="0" l="0" r="0" t="0"/>
            <wp:docPr descr="available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97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available</w:t>
      </w:r>
    </w:p>
    <w:p>
      <w:pPr>
        <w:pStyle w:val="BodyText"/>
      </w:pPr>
      <w:r>
        <w:t xml:space="preserve">Тип обнаруженного гипервизора (Hypervisor detected). 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fig-012?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288882"/>
            <wp:effectExtent b="0" l="0" r="0" t="0"/>
            <wp:docPr descr="Hypervisor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Hypervisor</w:t>
      </w:r>
    </w:p>
    <w:p>
      <w:pPr>
        <w:pStyle w:val="BodyText"/>
      </w:pPr>
      <w:r>
        <w:t xml:space="preserve">Тип файловой системы корневого раздела.. (filesystem). (</w:t>
      </w:r>
      <w:r>
        <w:t xml:space="preserve">[рис.</w:t>
      </w:r>
      <w:r>
        <w:t xml:space="preserve"> </w:t>
      </w:r>
      <w:r>
        <w:rPr>
          <w:bCs/>
          <w:b/>
        </w:rPr>
        <w:t xml:space="preserve">fig-013?</w:t>
      </w:r>
      <w:r>
        <w:t xml:space="preserve">]</w:t>
      </w:r>
      <w:r>
        <w:t xml:space="preserve">).</w:t>
      </w:r>
    </w:p>
    <w:p>
      <w:pPr>
        <w:pStyle w:val="CaptionedFigure"/>
      </w:pPr>
      <w:r>
        <w:drawing>
          <wp:inline>
            <wp:extent cx="3733800" cy="857664"/>
            <wp:effectExtent b="0" l="0" r="0" t="0"/>
            <wp:docPr descr="filesystem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7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filesystem</w:t>
      </w:r>
    </w:p>
    <w:p>
      <w:pPr>
        <w:pStyle w:val="BodyText"/>
      </w:pPr>
      <w:r>
        <w:t xml:space="preserve">Последовательность монтирования файловых систем: сначала dm0, потом vda2</w:t>
      </w:r>
    </w:p>
    <w:bookmarkEnd w:id="60"/>
    <w:bookmarkEnd w:id="61"/>
    <w:bookmarkStart w:id="63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приобрели практические навыки установки операционной системы на виртуальную машину, настроили минимально необходимые для дальнейшей работы сервисы.</w:t>
      </w:r>
    </w:p>
    <w:bookmarkStart w:id="62" w:name="контрольные-вопрос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Контрольные вопросы</w:t>
      </w:r>
    </w:p>
    <w:p>
      <w:pPr>
        <w:numPr>
          <w:ilvl w:val="0"/>
          <w:numId w:val="1001"/>
        </w:numPr>
      </w:pPr>
      <w:r>
        <w:rPr>
          <w:bCs/>
          <w:b/>
        </w:rPr>
        <w:t xml:space="preserve">Команды терминала и примеры:</w:t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Получение справки по команде:</w:t>
      </w:r>
      <w:r>
        <w:t xml:space="preserve"> </w:t>
      </w:r>
      <w:r>
        <w:rPr>
          <w:rStyle w:val="VerbatimChar"/>
        </w:rPr>
        <w:t xml:space="preserve">man &lt;команда&gt;</w:t>
      </w:r>
      <w:r>
        <w:t xml:space="preserve">, например,</w:t>
      </w:r>
      <w:r>
        <w:t xml:space="preserve"> </w:t>
      </w:r>
      <w:r>
        <w:rPr>
          <w:rStyle w:val="VerbatimChar"/>
        </w:rPr>
        <w:t xml:space="preserve">man ls</w:t>
      </w:r>
      <w:r>
        <w:t xml:space="preserve">.</w:t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Перемещение по файловой системе:</w:t>
      </w:r>
      <w:r>
        <w:t xml:space="preserve"> </w:t>
      </w:r>
      <w:r>
        <w:rPr>
          <w:rStyle w:val="VerbatimChar"/>
        </w:rPr>
        <w:t xml:space="preserve">cd &lt;путь_к_каталогу&gt;</w:t>
      </w:r>
      <w:r>
        <w:t xml:space="preserve">, например,</w:t>
      </w:r>
      <w:r>
        <w:t xml:space="preserve"> </w:t>
      </w:r>
      <w:r>
        <w:rPr>
          <w:rStyle w:val="VerbatimChar"/>
        </w:rPr>
        <w:t xml:space="preserve">cd /home/user/Documents</w:t>
      </w:r>
      <w:r>
        <w:t xml:space="preserve">.</w:t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Просмотр содержимого каталога:</w:t>
      </w:r>
      <w:r>
        <w:t xml:space="preserve"> </w:t>
      </w:r>
      <w:r>
        <w:rPr>
          <w:rStyle w:val="VerbatimChar"/>
        </w:rPr>
        <w:t xml:space="preserve">ls [опции]</w:t>
      </w:r>
      <w:r>
        <w:t xml:space="preserve">, например,</w:t>
      </w:r>
      <w:r>
        <w:t xml:space="preserve"> </w:t>
      </w:r>
      <w:r>
        <w:rPr>
          <w:rStyle w:val="VerbatimChar"/>
        </w:rPr>
        <w:t xml:space="preserve">ls -l</w:t>
      </w:r>
      <w:r>
        <w:t xml:space="preserve">.</w:t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Определение объёма каталога:</w:t>
      </w:r>
      <w:r>
        <w:t xml:space="preserve"> </w:t>
      </w:r>
      <w:r>
        <w:rPr>
          <w:rStyle w:val="VerbatimChar"/>
        </w:rPr>
        <w:t xml:space="preserve">du -sh &lt;каталог&gt;</w:t>
      </w:r>
      <w:r>
        <w:t xml:space="preserve">, например,</w:t>
      </w:r>
      <w:r>
        <w:t xml:space="preserve"> </w:t>
      </w:r>
      <w:r>
        <w:rPr>
          <w:rStyle w:val="VerbatimChar"/>
        </w:rPr>
        <w:t xml:space="preserve">du -sh /home/user</w:t>
      </w:r>
      <w:r>
        <w:t xml:space="preserve">.</w:t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Создание / удаление каталогов / файлов:</w:t>
      </w:r>
    </w:p>
    <w:p>
      <w:pPr>
        <w:numPr>
          <w:ilvl w:val="2"/>
          <w:numId w:val="1003"/>
        </w:numPr>
        <w:pStyle w:val="Compact"/>
      </w:pPr>
      <w:r>
        <w:t xml:space="preserve">Создание:</w:t>
      </w:r>
      <w:r>
        <w:t xml:space="preserve"> </w:t>
      </w:r>
      <w:r>
        <w:rPr>
          <w:rStyle w:val="VerbatimChar"/>
        </w:rPr>
        <w:t xml:space="preserve">mkdir &lt;каталог&gt;</w:t>
      </w:r>
      <w:r>
        <w:t xml:space="preserve">, например,</w:t>
      </w:r>
      <w:r>
        <w:t xml:space="preserve"> </w:t>
      </w:r>
      <w:r>
        <w:rPr>
          <w:rStyle w:val="VerbatimChar"/>
        </w:rPr>
        <w:t xml:space="preserve">mkdir new_folder</w:t>
      </w:r>
      <w:r>
        <w:t xml:space="preserve">.</w:t>
      </w:r>
    </w:p>
    <w:p>
      <w:pPr>
        <w:numPr>
          <w:ilvl w:val="2"/>
          <w:numId w:val="1003"/>
        </w:numPr>
        <w:pStyle w:val="Compact"/>
      </w:pPr>
      <w:r>
        <w:t xml:space="preserve">Удаление:</w:t>
      </w:r>
      <w:r>
        <w:t xml:space="preserve"> </w:t>
      </w:r>
      <w:r>
        <w:rPr>
          <w:rStyle w:val="VerbatimChar"/>
        </w:rPr>
        <w:t xml:space="preserve">rm &lt;файл&gt;</w:t>
      </w:r>
      <w:r>
        <w:t xml:space="preserve">, например,</w:t>
      </w:r>
      <w:r>
        <w:t xml:space="preserve"> </w:t>
      </w:r>
      <w:r>
        <w:rPr>
          <w:rStyle w:val="VerbatimChar"/>
        </w:rPr>
        <w:t xml:space="preserve">rm file.txt</w:t>
      </w:r>
      <w:r>
        <w:t xml:space="preserve">.</w:t>
      </w:r>
    </w:p>
    <w:p>
      <w:pPr>
        <w:numPr>
          <w:ilvl w:val="2"/>
          <w:numId w:val="1003"/>
        </w:numPr>
        <w:pStyle w:val="Compact"/>
      </w:pPr>
      <w:r>
        <w:t xml:space="preserve">Удаление пустого каталога:</w:t>
      </w:r>
      <w:r>
        <w:t xml:space="preserve"> </w:t>
      </w:r>
      <w:r>
        <w:rPr>
          <w:rStyle w:val="VerbatimChar"/>
        </w:rPr>
        <w:t xml:space="preserve">rmdir &lt;каталог&gt;</w:t>
      </w:r>
      <w:r>
        <w:t xml:space="preserve">.</w:t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Задание прав:</w:t>
      </w:r>
      <w:r>
        <w:t xml:space="preserve"> </w:t>
      </w:r>
      <w:r>
        <w:rPr>
          <w:rStyle w:val="VerbatimChar"/>
        </w:rPr>
        <w:t xml:space="preserve">chmod &lt;права&gt; &lt;файл/каталог&gt;</w:t>
      </w:r>
      <w:r>
        <w:t xml:space="preserve">, например,</w:t>
      </w:r>
      <w:r>
        <w:t xml:space="preserve"> </w:t>
      </w:r>
      <w:r>
        <w:rPr>
          <w:rStyle w:val="VerbatimChar"/>
        </w:rPr>
        <w:t xml:space="preserve">chmod 755 script.sh</w:t>
      </w:r>
      <w:r>
        <w:t xml:space="preserve">.</w:t>
      </w:r>
    </w:p>
    <w:p>
      <w:pPr>
        <w:numPr>
          <w:ilvl w:val="1"/>
          <w:numId w:val="1002"/>
        </w:numPr>
        <w:pStyle w:val="Compact"/>
      </w:pPr>
      <w:r>
        <w:rPr>
          <w:bCs/>
          <w:b/>
        </w:rPr>
        <w:t xml:space="preserve">Просмотр истории команд:</w:t>
      </w:r>
      <w:r>
        <w:t xml:space="preserve"> </w:t>
      </w:r>
      <w:r>
        <w:rPr>
          <w:rStyle w:val="VerbatimChar"/>
        </w:rPr>
        <w:t xml:space="preserve">history</w:t>
      </w:r>
      <w:r>
        <w:t xml:space="preserve">.</w:t>
      </w:r>
    </w:p>
    <w:p>
      <w:pPr>
        <w:numPr>
          <w:ilvl w:val="0"/>
          <w:numId w:val="1001"/>
        </w:numPr>
      </w:pPr>
      <w:r>
        <w:rPr>
          <w:bCs/>
          <w:b/>
        </w:rPr>
        <w:t xml:space="preserve">Информация в учётной записи пользователя:</w:t>
      </w:r>
      <w:r>
        <w:t xml:space="preserve"> </w:t>
      </w:r>
      <w:r>
        <w:t xml:space="preserve">Она содержит имя пользователя, UID, GID, домашний каталог и оболочку. Команды для просмотра:</w:t>
      </w:r>
      <w:r>
        <w:t xml:space="preserve"> </w:t>
      </w:r>
      <w:r>
        <w:rPr>
          <w:rStyle w:val="VerbatimChar"/>
        </w:rPr>
        <w:t xml:space="preserve">id</w:t>
      </w:r>
      <w:r>
        <w:t xml:space="preserve">,</w:t>
      </w:r>
      <w:r>
        <w:t xml:space="preserve"> </w:t>
      </w:r>
      <w:r>
        <w:rPr>
          <w:rStyle w:val="VerbatimChar"/>
        </w:rPr>
        <w:t xml:space="preserve">whoami</w:t>
      </w:r>
      <w:r>
        <w:t xml:space="preserve">,</w:t>
      </w:r>
      <w:r>
        <w:t xml:space="preserve"> </w:t>
      </w:r>
      <w:r>
        <w:rPr>
          <w:rStyle w:val="VerbatimChar"/>
        </w:rPr>
        <w:t xml:space="preserve">cat /etc/passwd</w:t>
      </w:r>
      <w:r>
        <w:t xml:space="preserve">.</w:t>
      </w:r>
    </w:p>
    <w:p>
      <w:pPr>
        <w:numPr>
          <w:ilvl w:val="0"/>
          <w:numId w:val="1001"/>
        </w:numPr>
      </w:pPr>
      <w:r>
        <w:rPr>
          <w:bCs/>
          <w:b/>
        </w:rPr>
        <w:t xml:space="preserve">Что такое файловая система?</w:t>
      </w:r>
      <w:r>
        <w:t xml:space="preserve"> </w:t>
      </w:r>
      <w:r>
        <w:t xml:space="preserve">Это структура, управляемая данными на дисках. Примеры: ext4 (для Linux), Btrfs (с поддержкой снапшотов), NTFS (Windows).</w:t>
      </w:r>
    </w:p>
    <w:p>
      <w:pPr>
        <w:numPr>
          <w:ilvl w:val="0"/>
          <w:numId w:val="1001"/>
        </w:numPr>
      </w:pPr>
      <w:r>
        <w:rPr>
          <w:bCs/>
          <w:b/>
        </w:rPr>
        <w:t xml:space="preserve">Просмотр смонтированных файловых систем:</w:t>
      </w:r>
      <w:r>
        <w:t xml:space="preserve"> </w:t>
      </w:r>
      <w:r>
        <w:t xml:space="preserve">Используйте команды</w:t>
      </w:r>
      <w:r>
        <w:t xml:space="preserve"> </w:t>
      </w:r>
      <w:r>
        <w:rPr>
          <w:rStyle w:val="VerbatimChar"/>
        </w:rPr>
        <w:t xml:space="preserve">df -h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.</w:t>
      </w:r>
    </w:p>
    <w:p>
      <w:pPr>
        <w:numPr>
          <w:ilvl w:val="0"/>
          <w:numId w:val="1001"/>
        </w:numPr>
      </w:pPr>
      <w:r>
        <w:rPr>
          <w:bCs/>
          <w:b/>
        </w:rPr>
        <w:t xml:space="preserve">Удаление зависшего процесса:</w:t>
      </w:r>
      <w:r>
        <w:t xml:space="preserve"> </w:t>
      </w:r>
      <w:r>
        <w:t xml:space="preserve">Используйте</w:t>
      </w:r>
      <w:r>
        <w:t xml:space="preserve"> </w:t>
      </w:r>
      <w:r>
        <w:rPr>
          <w:rStyle w:val="VerbatimChar"/>
        </w:rPr>
        <w:t xml:space="preserve">kill &lt;PID&gt;</w:t>
      </w:r>
      <w:r>
        <w:t xml:space="preserve">, а если не реагирует,</w:t>
      </w:r>
      <w:r>
        <w:t xml:space="preserve"> </w:t>
      </w:r>
      <w:r>
        <w:rPr>
          <w:rStyle w:val="VerbatimChar"/>
        </w:rPr>
        <w:t xml:space="preserve">kill -9 &lt;PID&gt;</w:t>
      </w:r>
      <w:r>
        <w:t xml:space="preserve"> </w:t>
      </w:r>
      <w:r>
        <w:t xml:space="preserve">для принудительного завершения.</w:t>
      </w:r>
    </w:p>
    <w:bookmarkEnd w:id="62"/>
    <w:bookmarkEnd w:id="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1</dc:title>
  <dc:creator>Жукова София Викторовна</dc:creator>
  <dc:language>ru-RU</dc:language>
  <cp:keywords/>
  <dcterms:created xsi:type="dcterms:W3CDTF">2025-09-06T18:29:33Z</dcterms:created>
  <dcterms:modified xsi:type="dcterms:W3CDTF">2025-09-06T18:29:33Z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Установка и конфигурация операционной системы на виртуальную машину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